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2E" w:rsidRPr="009D08A7" w:rsidRDefault="00A90E2E" w:rsidP="00A90E2E">
      <w:pPr>
        <w:ind w:left="-567" w:right="-284" w:firstLine="567"/>
        <w:contextualSpacing/>
        <w:jc w:val="center"/>
        <w:rPr>
          <w:b/>
          <w:sz w:val="28"/>
          <w:szCs w:val="28"/>
        </w:rPr>
      </w:pPr>
      <w:r w:rsidRPr="009D08A7">
        <w:rPr>
          <w:b/>
          <w:sz w:val="28"/>
          <w:szCs w:val="28"/>
        </w:rPr>
        <w:t>ПОЛОЖЕНИЕ</w:t>
      </w:r>
      <w:bookmarkStart w:id="0" w:name="_GoBack"/>
      <w:bookmarkEnd w:id="0"/>
    </w:p>
    <w:p w:rsidR="009D08A7" w:rsidRDefault="00A90E2E" w:rsidP="00DD030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9D08A7">
        <w:rPr>
          <w:b/>
          <w:sz w:val="28"/>
          <w:szCs w:val="28"/>
        </w:rPr>
        <w:t xml:space="preserve">о </w:t>
      </w:r>
      <w:r w:rsidR="005B44A2">
        <w:rPr>
          <w:b/>
          <w:sz w:val="28"/>
          <w:szCs w:val="28"/>
        </w:rPr>
        <w:t xml:space="preserve">проведении </w:t>
      </w:r>
      <w:r w:rsidR="00465C0F">
        <w:rPr>
          <w:b/>
          <w:sz w:val="28"/>
          <w:szCs w:val="28"/>
        </w:rPr>
        <w:t xml:space="preserve">городского </w:t>
      </w:r>
      <w:r w:rsidR="005B44A2">
        <w:rPr>
          <w:b/>
          <w:sz w:val="28"/>
          <w:szCs w:val="28"/>
        </w:rPr>
        <w:t>конкурс</w:t>
      </w:r>
      <w:r w:rsidR="00465C0F">
        <w:rPr>
          <w:b/>
          <w:sz w:val="28"/>
          <w:szCs w:val="28"/>
        </w:rPr>
        <w:t>а</w:t>
      </w:r>
      <w:r w:rsidRPr="009D08A7">
        <w:rPr>
          <w:b/>
          <w:sz w:val="28"/>
          <w:szCs w:val="28"/>
        </w:rPr>
        <w:t xml:space="preserve"> рисунков и сочинений </w:t>
      </w:r>
      <w:r w:rsidR="009D08A7" w:rsidRPr="009D08A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B44A2">
        <w:rPr>
          <w:rFonts w:eastAsiaTheme="minorHAnsi"/>
          <w:b/>
          <w:sz w:val="28"/>
          <w:szCs w:val="28"/>
          <w:lang w:eastAsia="en-US"/>
        </w:rPr>
        <w:t xml:space="preserve">на тему </w:t>
      </w:r>
      <w:r w:rsidR="009D08A7" w:rsidRPr="009D08A7">
        <w:rPr>
          <w:rFonts w:eastAsiaTheme="minorHAnsi"/>
          <w:b/>
          <w:sz w:val="28"/>
          <w:szCs w:val="28"/>
          <w:lang w:eastAsia="en-US"/>
        </w:rPr>
        <w:t>«Связь поколений – вчера, сегодня, завтра…»</w:t>
      </w:r>
      <w:r w:rsidR="00465C0F">
        <w:rPr>
          <w:rFonts w:eastAsiaTheme="minorHAnsi"/>
          <w:b/>
          <w:sz w:val="28"/>
          <w:szCs w:val="28"/>
          <w:lang w:eastAsia="en-US"/>
        </w:rPr>
        <w:t xml:space="preserve"> в рамках акции «Эстафета патриотизма поколений», посвященной подготовке и празднованию 75-летия Победы советского народа в Великой Отечественной войне 1941-1945 годов</w:t>
      </w:r>
    </w:p>
    <w:p w:rsidR="005B44A2" w:rsidRDefault="005B44A2" w:rsidP="005B44A2">
      <w:pPr>
        <w:rPr>
          <w:rFonts w:eastAsiaTheme="minorHAnsi"/>
          <w:b/>
          <w:sz w:val="28"/>
          <w:szCs w:val="28"/>
          <w:shd w:val="clear" w:color="auto" w:fill="FAFFE6"/>
          <w:lang w:eastAsia="en-US"/>
        </w:rPr>
      </w:pPr>
    </w:p>
    <w:p w:rsidR="005B44A2" w:rsidRPr="005B44A2" w:rsidRDefault="005B44A2" w:rsidP="005B44A2">
      <w:pPr>
        <w:ind w:left="-567" w:right="-284" w:firstLine="567"/>
        <w:contextualSpacing/>
        <w:jc w:val="center"/>
        <w:rPr>
          <w:b/>
          <w:sz w:val="28"/>
          <w:szCs w:val="28"/>
        </w:rPr>
      </w:pPr>
      <w:r w:rsidRPr="005B44A2">
        <w:rPr>
          <w:b/>
          <w:sz w:val="28"/>
          <w:szCs w:val="28"/>
        </w:rPr>
        <w:t xml:space="preserve"> </w:t>
      </w:r>
      <w:r w:rsidRPr="005B44A2">
        <w:rPr>
          <w:b/>
          <w:sz w:val="28"/>
          <w:szCs w:val="28"/>
          <w:lang w:val="en-US"/>
        </w:rPr>
        <w:t>I</w:t>
      </w:r>
      <w:r w:rsidRPr="005B44A2">
        <w:rPr>
          <w:b/>
          <w:sz w:val="28"/>
          <w:szCs w:val="28"/>
        </w:rPr>
        <w:t>. Общие положения</w:t>
      </w:r>
    </w:p>
    <w:p w:rsidR="005B44A2" w:rsidRPr="005B44A2" w:rsidRDefault="005B44A2" w:rsidP="005B44A2">
      <w:pPr>
        <w:ind w:left="-567" w:right="-284" w:firstLine="567"/>
        <w:contextualSpacing/>
        <w:jc w:val="center"/>
        <w:rPr>
          <w:b/>
          <w:sz w:val="28"/>
          <w:szCs w:val="28"/>
        </w:rPr>
      </w:pPr>
    </w:p>
    <w:p w:rsidR="00623F31" w:rsidRPr="004D1DD5" w:rsidRDefault="00A17F6E" w:rsidP="0008373B">
      <w:pPr>
        <w:ind w:left="-56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73B">
        <w:rPr>
          <w:sz w:val="28"/>
          <w:szCs w:val="28"/>
        </w:rPr>
        <w:t xml:space="preserve">1.1 </w:t>
      </w:r>
      <w:r w:rsidR="005B44A2">
        <w:rPr>
          <w:sz w:val="28"/>
          <w:szCs w:val="28"/>
        </w:rPr>
        <w:t>К</w:t>
      </w:r>
      <w:r w:rsidR="005B44A2" w:rsidRPr="005B44A2">
        <w:rPr>
          <w:sz w:val="28"/>
          <w:szCs w:val="28"/>
        </w:rPr>
        <w:t>онкурс рисунков</w:t>
      </w:r>
      <w:r w:rsidR="005B44A2">
        <w:rPr>
          <w:sz w:val="28"/>
          <w:szCs w:val="28"/>
        </w:rPr>
        <w:t xml:space="preserve"> и сочинений</w:t>
      </w:r>
      <w:r w:rsidR="005B44A2" w:rsidRPr="005B44A2">
        <w:rPr>
          <w:sz w:val="28"/>
          <w:szCs w:val="28"/>
        </w:rPr>
        <w:t xml:space="preserve"> «</w:t>
      </w:r>
      <w:r w:rsidR="005B44A2">
        <w:rPr>
          <w:sz w:val="28"/>
          <w:szCs w:val="28"/>
        </w:rPr>
        <w:t>Связь поколений - вчера, сегодня, завтра…</w:t>
      </w:r>
      <w:r w:rsidR="005664AB">
        <w:rPr>
          <w:sz w:val="28"/>
          <w:szCs w:val="28"/>
        </w:rPr>
        <w:t>» (далее Конкурс)</w:t>
      </w:r>
      <w:r w:rsidR="005B44A2">
        <w:rPr>
          <w:sz w:val="28"/>
          <w:szCs w:val="28"/>
        </w:rPr>
        <w:t xml:space="preserve"> </w:t>
      </w:r>
      <w:r w:rsidR="00623F31">
        <w:rPr>
          <w:sz w:val="28"/>
          <w:szCs w:val="28"/>
        </w:rPr>
        <w:t xml:space="preserve">проводится в рамках акции «Эстафета </w:t>
      </w:r>
      <w:r w:rsidR="005664AB">
        <w:rPr>
          <w:sz w:val="28"/>
          <w:szCs w:val="28"/>
        </w:rPr>
        <w:t xml:space="preserve">патриотизма </w:t>
      </w:r>
      <w:r w:rsidR="00623F31">
        <w:rPr>
          <w:sz w:val="28"/>
          <w:szCs w:val="28"/>
        </w:rPr>
        <w:t>поколений</w:t>
      </w:r>
      <w:r w:rsidR="00623F31" w:rsidRPr="004D1DD5">
        <w:t>»</w:t>
      </w:r>
      <w:r w:rsidR="004D1DD5" w:rsidRPr="004D1DD5">
        <w:t xml:space="preserve">, </w:t>
      </w:r>
      <w:r w:rsidR="004D1DD5" w:rsidRPr="004D1DD5">
        <w:rPr>
          <w:sz w:val="28"/>
          <w:szCs w:val="28"/>
          <w:shd w:val="clear" w:color="auto" w:fill="FFFFFF"/>
        </w:rPr>
        <w:t>посвященных подготовке и празднованию 75-летия Победы советского народа в Великой Отечественной войне 1941-1945 годов.</w:t>
      </w:r>
    </w:p>
    <w:p w:rsidR="000C10D7" w:rsidRDefault="0008373B" w:rsidP="005664AB">
      <w:pPr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64AB" w:rsidRPr="005664AB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="005664AB">
        <w:rPr>
          <w:sz w:val="28"/>
          <w:szCs w:val="28"/>
        </w:rPr>
        <w:t xml:space="preserve"> Конкурс </w:t>
      </w:r>
      <w:r w:rsidR="005B44A2" w:rsidRPr="005B44A2">
        <w:rPr>
          <w:sz w:val="28"/>
          <w:szCs w:val="28"/>
        </w:rPr>
        <w:t>проводится в целях патриотического воспитания</w:t>
      </w:r>
      <w:r w:rsidR="000C10D7">
        <w:rPr>
          <w:sz w:val="28"/>
          <w:szCs w:val="28"/>
        </w:rPr>
        <w:t xml:space="preserve"> подрастающего</w:t>
      </w:r>
    </w:p>
    <w:p w:rsidR="005B44A2" w:rsidRDefault="000C10D7" w:rsidP="000C10D7">
      <w:pPr>
        <w:ind w:left="-56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поколения средствами литературного и художественного творчества</w:t>
      </w:r>
      <w:r w:rsidR="005B44A2" w:rsidRPr="005B44A2">
        <w:rPr>
          <w:sz w:val="28"/>
          <w:szCs w:val="28"/>
        </w:rPr>
        <w:t>, создания условий для фо</w:t>
      </w:r>
      <w:r>
        <w:rPr>
          <w:sz w:val="28"/>
          <w:szCs w:val="28"/>
        </w:rPr>
        <w:t xml:space="preserve">рмирования интереса к </w:t>
      </w:r>
      <w:r w:rsidR="005B44A2" w:rsidRPr="005B44A2">
        <w:rPr>
          <w:sz w:val="28"/>
          <w:szCs w:val="28"/>
        </w:rPr>
        <w:t>истории Великой Отечественной войны,</w:t>
      </w:r>
      <w:r w:rsidR="006C7588">
        <w:rPr>
          <w:sz w:val="28"/>
          <w:szCs w:val="28"/>
        </w:rPr>
        <w:t xml:space="preserve"> сохранения памяти о </w:t>
      </w:r>
      <w:r w:rsidR="005B44A2" w:rsidRPr="005B44A2">
        <w:rPr>
          <w:sz w:val="28"/>
          <w:szCs w:val="28"/>
        </w:rPr>
        <w:t>героических событиях, укреплени</w:t>
      </w:r>
      <w:r w:rsidR="00506AC3">
        <w:rPr>
          <w:sz w:val="28"/>
          <w:szCs w:val="28"/>
        </w:rPr>
        <w:t>я</w:t>
      </w:r>
      <w:r w:rsidR="005B44A2" w:rsidRPr="005B44A2">
        <w:rPr>
          <w:sz w:val="28"/>
          <w:szCs w:val="28"/>
        </w:rPr>
        <w:t xml:space="preserve"> духовной связи между людьми разных поколений. </w:t>
      </w:r>
    </w:p>
    <w:p w:rsidR="0008373B" w:rsidRDefault="0008373B" w:rsidP="0008373B">
      <w:pPr>
        <w:pStyle w:val="a3"/>
        <w:numPr>
          <w:ilvl w:val="1"/>
          <w:numId w:val="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73B">
        <w:rPr>
          <w:sz w:val="28"/>
          <w:szCs w:val="28"/>
        </w:rPr>
        <w:t xml:space="preserve">Конкурс проводится во всех общеобразовательных </w:t>
      </w:r>
      <w:r w:rsidR="00A87E15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 города </w:t>
      </w:r>
    </w:p>
    <w:p w:rsidR="0008373B" w:rsidRDefault="0008373B" w:rsidP="0008373B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Новосибирска.</w:t>
      </w:r>
    </w:p>
    <w:p w:rsidR="0012313C" w:rsidRDefault="009841BC" w:rsidP="0008373B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41BC">
        <w:rPr>
          <w:sz w:val="28"/>
          <w:szCs w:val="28"/>
        </w:rPr>
        <w:t>1.4</w:t>
      </w:r>
      <w:r w:rsidRPr="009841BC">
        <w:rPr>
          <w:sz w:val="28"/>
          <w:szCs w:val="28"/>
        </w:rPr>
        <w:tab/>
        <w:t xml:space="preserve"> Предметом Конкурса являются рисунки и сочинения, присланные на  Конкурс в соответствии с требованиями настоящего Положения.</w:t>
      </w:r>
    </w:p>
    <w:p w:rsidR="009841BC" w:rsidRDefault="009841BC" w:rsidP="0012313C">
      <w:pPr>
        <w:pStyle w:val="a3"/>
        <w:ind w:left="-567" w:right="-284"/>
        <w:jc w:val="center"/>
        <w:rPr>
          <w:b/>
          <w:sz w:val="28"/>
          <w:szCs w:val="28"/>
        </w:rPr>
      </w:pPr>
    </w:p>
    <w:p w:rsidR="0012313C" w:rsidRDefault="0012313C" w:rsidP="0012313C">
      <w:pPr>
        <w:pStyle w:val="a3"/>
        <w:ind w:left="-567" w:right="-284"/>
        <w:jc w:val="center"/>
        <w:rPr>
          <w:b/>
          <w:sz w:val="28"/>
          <w:szCs w:val="28"/>
        </w:rPr>
      </w:pPr>
      <w:r w:rsidRPr="0012313C">
        <w:rPr>
          <w:b/>
          <w:sz w:val="28"/>
          <w:szCs w:val="28"/>
          <w:lang w:val="en-US"/>
        </w:rPr>
        <w:t>II</w:t>
      </w:r>
      <w:r w:rsidR="00BC2BD7">
        <w:rPr>
          <w:b/>
          <w:sz w:val="28"/>
          <w:szCs w:val="28"/>
        </w:rPr>
        <w:t>. Учредители</w:t>
      </w:r>
      <w:r w:rsidRPr="0012313C">
        <w:rPr>
          <w:b/>
          <w:sz w:val="28"/>
          <w:szCs w:val="28"/>
        </w:rPr>
        <w:t xml:space="preserve"> Конкурса</w:t>
      </w:r>
    </w:p>
    <w:p w:rsidR="000C0FBE" w:rsidRDefault="000C0FBE" w:rsidP="0012313C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313C" w:rsidRPr="00BC2BD7">
        <w:rPr>
          <w:sz w:val="28"/>
          <w:szCs w:val="28"/>
        </w:rPr>
        <w:t>Департамент образо</w:t>
      </w:r>
      <w:r w:rsidR="00BC2BD7" w:rsidRPr="00BC2BD7">
        <w:rPr>
          <w:sz w:val="28"/>
          <w:szCs w:val="28"/>
        </w:rPr>
        <w:t xml:space="preserve">вания мэрии города Новосибирска, </w:t>
      </w:r>
    </w:p>
    <w:p w:rsidR="0012313C" w:rsidRPr="00BC2BD7" w:rsidRDefault="000C0FBE" w:rsidP="0012313C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2BD7" w:rsidRPr="00BC2BD7">
        <w:rPr>
          <w:sz w:val="28"/>
          <w:szCs w:val="28"/>
        </w:rPr>
        <w:t>Новосибирская городская общественная организация ветеранов-пенсионеров войны, труда, военной службы и правоохранительных органов.</w:t>
      </w:r>
    </w:p>
    <w:p w:rsidR="0012313C" w:rsidRPr="00BC2BD7" w:rsidRDefault="0012313C" w:rsidP="0012313C">
      <w:pPr>
        <w:pStyle w:val="a3"/>
        <w:ind w:left="-567" w:right="-284"/>
        <w:jc w:val="both"/>
        <w:rPr>
          <w:sz w:val="28"/>
          <w:szCs w:val="28"/>
        </w:rPr>
      </w:pPr>
    </w:p>
    <w:p w:rsidR="0012313C" w:rsidRPr="0012313C" w:rsidRDefault="0012313C" w:rsidP="00DC40DD">
      <w:pPr>
        <w:pStyle w:val="a3"/>
        <w:ind w:left="-567" w:right="-284"/>
        <w:jc w:val="center"/>
        <w:rPr>
          <w:b/>
          <w:sz w:val="28"/>
          <w:szCs w:val="28"/>
        </w:rPr>
      </w:pPr>
      <w:r w:rsidRPr="0012313C">
        <w:rPr>
          <w:b/>
          <w:sz w:val="28"/>
          <w:szCs w:val="28"/>
          <w:lang w:val="en-US"/>
        </w:rPr>
        <w:t>III</w:t>
      </w:r>
      <w:r w:rsidRPr="0012313C">
        <w:rPr>
          <w:b/>
          <w:sz w:val="28"/>
          <w:szCs w:val="28"/>
        </w:rPr>
        <w:t>. Организатор конкурса</w:t>
      </w:r>
    </w:p>
    <w:p w:rsidR="003A10AD" w:rsidRDefault="003A10AD" w:rsidP="003A10A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Подготовку и проведение Конкурса осущест</w:t>
      </w:r>
      <w:r w:rsidR="009B43A6">
        <w:rPr>
          <w:rFonts w:eastAsia="Calibri"/>
          <w:sz w:val="28"/>
          <w:szCs w:val="28"/>
          <w:lang w:eastAsia="en-US"/>
        </w:rPr>
        <w:t>вляет оргкомитет, утверждённый Д</w:t>
      </w:r>
      <w:r>
        <w:rPr>
          <w:rFonts w:eastAsia="Calibri"/>
          <w:sz w:val="28"/>
          <w:szCs w:val="28"/>
          <w:lang w:eastAsia="en-US"/>
        </w:rPr>
        <w:t>епартаментом образования мэрии города Новосибирска.</w:t>
      </w:r>
    </w:p>
    <w:p w:rsidR="003A10AD" w:rsidRDefault="003A10AD" w:rsidP="003A10A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Оргкомитет утверждает состав жюри Конкурса для рассмотрения конкурсных работ в каждой номинации.</w:t>
      </w:r>
    </w:p>
    <w:p w:rsidR="006C7588" w:rsidRDefault="006C7588" w:rsidP="00DC40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D4D58" w:rsidRDefault="00434175" w:rsidP="00434175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 w:rsidR="009D4D58" w:rsidRPr="009D4D58">
        <w:rPr>
          <w:rFonts w:eastAsia="Calibri"/>
          <w:b/>
          <w:sz w:val="28"/>
          <w:szCs w:val="28"/>
          <w:lang w:val="en-US" w:eastAsia="en-US"/>
        </w:rPr>
        <w:t>IV</w:t>
      </w:r>
      <w:r w:rsidR="009D4D58" w:rsidRPr="009D4D58">
        <w:rPr>
          <w:rFonts w:eastAsia="Calibri"/>
          <w:b/>
          <w:sz w:val="28"/>
          <w:szCs w:val="28"/>
          <w:lang w:eastAsia="en-US"/>
        </w:rPr>
        <w:t>. Участники конкурса.</w:t>
      </w:r>
    </w:p>
    <w:p w:rsidR="009D4D58" w:rsidRDefault="00434175" w:rsidP="009D4D58">
      <w:pPr>
        <w:ind w:hanging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D4D58">
        <w:rPr>
          <w:rFonts w:eastAsia="Calibri"/>
          <w:sz w:val="28"/>
          <w:szCs w:val="28"/>
          <w:lang w:eastAsia="en-US"/>
        </w:rPr>
        <w:t xml:space="preserve">Обучающиеся </w:t>
      </w:r>
      <w:r w:rsidR="005E009C">
        <w:rPr>
          <w:rFonts w:eastAsia="Calibri"/>
          <w:sz w:val="28"/>
          <w:szCs w:val="28"/>
          <w:lang w:eastAsia="en-US"/>
        </w:rPr>
        <w:t xml:space="preserve">2-11 классов всех </w:t>
      </w:r>
      <w:r w:rsidR="009D4D58">
        <w:rPr>
          <w:rFonts w:eastAsia="Calibri"/>
          <w:sz w:val="28"/>
          <w:szCs w:val="28"/>
          <w:lang w:eastAsia="en-US"/>
        </w:rPr>
        <w:t>образовательных организаций города Новосибирска.</w:t>
      </w:r>
    </w:p>
    <w:p w:rsidR="009D4D58" w:rsidRDefault="009D4D58" w:rsidP="009D4D58">
      <w:pPr>
        <w:tabs>
          <w:tab w:val="left" w:pos="1134"/>
        </w:tabs>
        <w:overflowPunct w:val="0"/>
        <w:autoSpaceDE w:val="0"/>
        <w:autoSpaceDN w:val="0"/>
        <w:adjustRightInd w:val="0"/>
        <w:ind w:left="214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C40DD" w:rsidRPr="00DC40DD" w:rsidRDefault="00434175" w:rsidP="00434175">
      <w:pPr>
        <w:tabs>
          <w:tab w:val="left" w:pos="1134"/>
        </w:tabs>
        <w:overflowPunct w:val="0"/>
        <w:autoSpaceDE w:val="0"/>
        <w:autoSpaceDN w:val="0"/>
        <w:adjustRightInd w:val="0"/>
        <w:ind w:left="2149"/>
        <w:contextualSpacing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9D4D58">
        <w:rPr>
          <w:rFonts w:eastAsia="Calibri"/>
          <w:b/>
          <w:sz w:val="28"/>
          <w:szCs w:val="28"/>
          <w:lang w:val="en-US" w:eastAsia="en-US"/>
        </w:rPr>
        <w:t>V</w:t>
      </w:r>
      <w:r w:rsidR="009D4D58">
        <w:rPr>
          <w:rFonts w:eastAsia="Calibri"/>
          <w:b/>
          <w:sz w:val="28"/>
          <w:szCs w:val="28"/>
          <w:lang w:eastAsia="en-US"/>
        </w:rPr>
        <w:t xml:space="preserve">. </w:t>
      </w:r>
      <w:r w:rsidR="00DC40DD" w:rsidRPr="00DC40DD">
        <w:rPr>
          <w:rFonts w:eastAsia="Calibri"/>
          <w:b/>
          <w:sz w:val="28"/>
          <w:szCs w:val="28"/>
          <w:lang w:eastAsia="en-US"/>
        </w:rPr>
        <w:t>Порядок проведения</w:t>
      </w:r>
    </w:p>
    <w:p w:rsidR="00DC40DD" w:rsidRPr="00DC40DD" w:rsidRDefault="00DC40DD" w:rsidP="00DC40D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C0FBE" w:rsidRDefault="000C0FBE" w:rsidP="00DC40D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C40DD" w:rsidRPr="00DC40DD">
        <w:rPr>
          <w:sz w:val="28"/>
          <w:szCs w:val="28"/>
        </w:rPr>
        <w:t>.1.Конкурс проводится</w:t>
      </w:r>
      <w:r>
        <w:rPr>
          <w:sz w:val="28"/>
          <w:szCs w:val="28"/>
        </w:rPr>
        <w:t xml:space="preserve"> по двум номинациям:</w:t>
      </w:r>
    </w:p>
    <w:p w:rsidR="00434175" w:rsidRDefault="00434175" w:rsidP="00434175">
      <w:pPr>
        <w:pStyle w:val="a3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литературная;</w:t>
      </w:r>
    </w:p>
    <w:p w:rsidR="00434175" w:rsidRPr="00434175" w:rsidRDefault="00434175" w:rsidP="00434175">
      <w:pPr>
        <w:pStyle w:val="a3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художественно-иллюстративная</w:t>
      </w:r>
    </w:p>
    <w:p w:rsidR="00DC40DD" w:rsidRPr="00DC40DD" w:rsidRDefault="00434175" w:rsidP="00DC40D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5.2.Конкурс проводится</w:t>
      </w:r>
      <w:r w:rsidR="00DC40DD" w:rsidRPr="00DC40DD">
        <w:rPr>
          <w:sz w:val="28"/>
          <w:szCs w:val="28"/>
        </w:rPr>
        <w:t xml:space="preserve"> в три этапа:</w:t>
      </w:r>
    </w:p>
    <w:p w:rsidR="006C7588" w:rsidRPr="006C7588" w:rsidRDefault="00DC40DD" w:rsidP="00DC40DD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DC40DD">
        <w:rPr>
          <w:rFonts w:eastAsia="Calibri"/>
          <w:sz w:val="28"/>
          <w:szCs w:val="28"/>
          <w:lang w:eastAsia="en-US"/>
        </w:rPr>
        <w:lastRenderedPageBreak/>
        <w:t>1 этап</w:t>
      </w:r>
      <w:r w:rsidR="000C0FBE">
        <w:rPr>
          <w:rFonts w:eastAsia="Calibri"/>
          <w:sz w:val="28"/>
          <w:szCs w:val="28"/>
          <w:lang w:eastAsia="en-US"/>
        </w:rPr>
        <w:t xml:space="preserve"> с 30.01.2017 по 17.02.2017</w:t>
      </w:r>
      <w:r w:rsidRPr="00DC40DD">
        <w:rPr>
          <w:rFonts w:eastAsia="Calibri"/>
          <w:sz w:val="28"/>
          <w:szCs w:val="28"/>
          <w:lang w:eastAsia="en-US"/>
        </w:rPr>
        <w:t xml:space="preserve"> – в образовательных </w:t>
      </w:r>
      <w:r w:rsidR="00EB73BB">
        <w:rPr>
          <w:rFonts w:eastAsia="Calibri"/>
          <w:sz w:val="28"/>
          <w:szCs w:val="28"/>
          <w:lang w:eastAsia="en-US"/>
        </w:rPr>
        <w:t>организациях</w:t>
      </w:r>
      <w:r w:rsidR="006A06CA">
        <w:rPr>
          <w:rFonts w:eastAsia="Calibri"/>
          <w:sz w:val="28"/>
          <w:szCs w:val="28"/>
          <w:lang w:eastAsia="en-US"/>
        </w:rPr>
        <w:t>:</w:t>
      </w:r>
    </w:p>
    <w:p w:rsidR="00DC40DD" w:rsidRPr="006C7588" w:rsidRDefault="00DC40DD" w:rsidP="00DC40DD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DC40DD">
        <w:rPr>
          <w:rFonts w:eastAsia="Calibri"/>
          <w:sz w:val="28"/>
          <w:szCs w:val="28"/>
          <w:lang w:eastAsia="en-US"/>
        </w:rPr>
        <w:t>2 этап</w:t>
      </w:r>
      <w:r w:rsidR="000C0FBE">
        <w:rPr>
          <w:rFonts w:eastAsia="Calibri"/>
          <w:sz w:val="28"/>
          <w:szCs w:val="28"/>
          <w:lang w:eastAsia="en-US"/>
        </w:rPr>
        <w:t xml:space="preserve"> с 22.02.2017 по 17.03.2017</w:t>
      </w:r>
      <w:r w:rsidRPr="00DC40DD">
        <w:rPr>
          <w:rFonts w:eastAsia="Calibri"/>
          <w:sz w:val="28"/>
          <w:szCs w:val="28"/>
          <w:lang w:eastAsia="en-US"/>
        </w:rPr>
        <w:t xml:space="preserve"> </w:t>
      </w:r>
      <w:r w:rsidR="006A06CA">
        <w:rPr>
          <w:rFonts w:eastAsia="Calibri"/>
          <w:sz w:val="28"/>
          <w:szCs w:val="28"/>
          <w:lang w:eastAsia="en-US"/>
        </w:rPr>
        <w:t>–</w:t>
      </w:r>
      <w:r w:rsidRPr="00DC40DD">
        <w:rPr>
          <w:rFonts w:eastAsia="Calibri"/>
          <w:sz w:val="28"/>
          <w:szCs w:val="28"/>
          <w:lang w:eastAsia="en-US"/>
        </w:rPr>
        <w:t xml:space="preserve"> районный</w:t>
      </w:r>
      <w:r w:rsidR="006A06CA">
        <w:rPr>
          <w:rFonts w:eastAsia="Calibri"/>
          <w:sz w:val="28"/>
          <w:szCs w:val="28"/>
          <w:lang w:eastAsia="en-US"/>
        </w:rPr>
        <w:t>;</w:t>
      </w:r>
      <w:r w:rsidRPr="00DC40DD">
        <w:rPr>
          <w:rFonts w:eastAsia="Calibri"/>
          <w:sz w:val="28"/>
          <w:szCs w:val="28"/>
          <w:lang w:eastAsia="en-US"/>
        </w:rPr>
        <w:t xml:space="preserve"> </w:t>
      </w:r>
    </w:p>
    <w:p w:rsidR="006C7588" w:rsidRDefault="00DC40DD" w:rsidP="00DC40DD">
      <w:pPr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C40DD">
        <w:rPr>
          <w:rFonts w:eastAsia="Calibri"/>
          <w:sz w:val="28"/>
          <w:szCs w:val="28"/>
          <w:lang w:eastAsia="en-US"/>
        </w:rPr>
        <w:t>3 этап</w:t>
      </w:r>
      <w:r w:rsidR="000C0FBE">
        <w:rPr>
          <w:rFonts w:eastAsia="Calibri"/>
          <w:sz w:val="28"/>
          <w:szCs w:val="28"/>
          <w:lang w:eastAsia="en-US"/>
        </w:rPr>
        <w:t xml:space="preserve"> с 27.03.2017 по 21.04.2017</w:t>
      </w:r>
      <w:r w:rsidRPr="00DC40DD">
        <w:rPr>
          <w:rFonts w:eastAsia="Calibri"/>
          <w:sz w:val="28"/>
          <w:szCs w:val="28"/>
          <w:lang w:eastAsia="en-US"/>
        </w:rPr>
        <w:t xml:space="preserve"> – городской</w:t>
      </w:r>
      <w:r w:rsidR="006A06CA">
        <w:rPr>
          <w:rFonts w:eastAsia="Calibri"/>
          <w:sz w:val="28"/>
          <w:szCs w:val="28"/>
          <w:lang w:eastAsia="en-US"/>
        </w:rPr>
        <w:t>.</w:t>
      </w:r>
      <w:r w:rsidRPr="00DC40DD">
        <w:rPr>
          <w:rFonts w:eastAsia="Calibri"/>
          <w:sz w:val="28"/>
          <w:szCs w:val="28"/>
          <w:lang w:eastAsia="en-US"/>
        </w:rPr>
        <w:t xml:space="preserve"> </w:t>
      </w:r>
    </w:p>
    <w:p w:rsidR="00DC40DD" w:rsidRDefault="006F75EC" w:rsidP="006C7588">
      <w:pPr>
        <w:tabs>
          <w:tab w:val="left" w:pos="1134"/>
        </w:tabs>
        <w:overflowPunct w:val="0"/>
        <w:autoSpaceDE w:val="0"/>
        <w:autoSpaceDN w:val="0"/>
        <w:adjustRightInd w:val="0"/>
        <w:ind w:hanging="142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5.3.</w:t>
      </w:r>
      <w:r w:rsidR="00DC40DD" w:rsidRPr="00DC40DD">
        <w:rPr>
          <w:rFonts w:eastAsia="Calibri"/>
          <w:sz w:val="28"/>
          <w:szCs w:val="28"/>
          <w:lang w:eastAsia="en-US"/>
        </w:rPr>
        <w:t>Порядок проведения первых двух  этапов определяется самостоятельно учреждением, районным отделом образования</w:t>
      </w:r>
      <w:r>
        <w:rPr>
          <w:rFonts w:eastAsia="Calibri"/>
          <w:sz w:val="28"/>
          <w:szCs w:val="28"/>
          <w:lang w:eastAsia="en-US"/>
        </w:rPr>
        <w:t xml:space="preserve"> администрации района (округа) города Новосибирска</w:t>
      </w:r>
      <w:r w:rsidR="00DC40DD" w:rsidRPr="00DC40DD">
        <w:rPr>
          <w:rFonts w:eastAsia="Calibri"/>
          <w:sz w:val="28"/>
          <w:szCs w:val="28"/>
          <w:lang w:eastAsia="en-US"/>
        </w:rPr>
        <w:t>.</w:t>
      </w:r>
    </w:p>
    <w:p w:rsidR="006F75EC" w:rsidRDefault="006F75EC" w:rsidP="006C7588">
      <w:pPr>
        <w:tabs>
          <w:tab w:val="left" w:pos="1134"/>
        </w:tabs>
        <w:overflowPunct w:val="0"/>
        <w:autoSpaceDE w:val="0"/>
        <w:autoSpaceDN w:val="0"/>
        <w:adjustRightInd w:val="0"/>
        <w:ind w:hanging="142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5.4. С 26.04.2017</w:t>
      </w:r>
      <w:r w:rsidR="00F3340E">
        <w:rPr>
          <w:rFonts w:eastAsia="Calibri"/>
          <w:sz w:val="28"/>
          <w:szCs w:val="28"/>
          <w:lang w:eastAsia="en-US"/>
        </w:rPr>
        <w:t xml:space="preserve"> по 10.05.2017 проводится выставка лучших работ.</w:t>
      </w:r>
    </w:p>
    <w:p w:rsidR="009841BC" w:rsidRPr="00DC40DD" w:rsidRDefault="009841BC" w:rsidP="006C7588">
      <w:pPr>
        <w:tabs>
          <w:tab w:val="left" w:pos="1134"/>
        </w:tabs>
        <w:overflowPunct w:val="0"/>
        <w:autoSpaceDE w:val="0"/>
        <w:autoSpaceDN w:val="0"/>
        <w:adjustRightInd w:val="0"/>
        <w:ind w:hanging="142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08373B" w:rsidRDefault="00FB56F8" w:rsidP="00CC648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CC6489">
        <w:rPr>
          <w:b/>
          <w:sz w:val="28"/>
          <w:szCs w:val="28"/>
        </w:rPr>
        <w:t>Номинации конкурса и требования к творческим работам.</w:t>
      </w:r>
    </w:p>
    <w:p w:rsidR="00CC6489" w:rsidRPr="00FB56F8" w:rsidRDefault="00FB56F8" w:rsidP="00FB56F8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6.1.</w:t>
      </w:r>
      <w:r w:rsidR="00CC6489" w:rsidRPr="00FB56F8">
        <w:rPr>
          <w:b/>
          <w:sz w:val="28"/>
          <w:szCs w:val="28"/>
        </w:rPr>
        <w:t>Литературная.</w:t>
      </w:r>
    </w:p>
    <w:p w:rsidR="00C77DAC" w:rsidRDefault="00751C81" w:rsidP="00C77DA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6E6D" w:rsidRPr="00CE6E6D">
        <w:rPr>
          <w:sz w:val="28"/>
          <w:szCs w:val="28"/>
        </w:rPr>
        <w:t>Работы подаются в распечатанном (формат А4</w:t>
      </w:r>
      <w:r w:rsidR="00C77DAC">
        <w:rPr>
          <w:sz w:val="28"/>
          <w:szCs w:val="28"/>
        </w:rPr>
        <w:t xml:space="preserve">, </w:t>
      </w:r>
      <w:r w:rsidR="00C77DAC" w:rsidRPr="00701D94">
        <w:rPr>
          <w:sz w:val="28"/>
          <w:szCs w:val="28"/>
        </w:rPr>
        <w:t xml:space="preserve">шрифт </w:t>
      </w:r>
      <w:proofErr w:type="spellStart"/>
      <w:r w:rsidR="00C77DAC" w:rsidRPr="00701D94">
        <w:rPr>
          <w:sz w:val="28"/>
          <w:szCs w:val="28"/>
        </w:rPr>
        <w:t>Times</w:t>
      </w:r>
      <w:proofErr w:type="spellEnd"/>
      <w:r w:rsidR="00C77DAC" w:rsidRPr="00701D94">
        <w:rPr>
          <w:sz w:val="28"/>
          <w:szCs w:val="28"/>
        </w:rPr>
        <w:t xml:space="preserve"> </w:t>
      </w:r>
      <w:proofErr w:type="spellStart"/>
      <w:r w:rsidR="00C77DAC" w:rsidRPr="00701D94">
        <w:rPr>
          <w:sz w:val="28"/>
          <w:szCs w:val="28"/>
        </w:rPr>
        <w:t>New</w:t>
      </w:r>
      <w:proofErr w:type="spellEnd"/>
      <w:r w:rsidR="00C77DAC" w:rsidRPr="00701D94">
        <w:rPr>
          <w:sz w:val="28"/>
          <w:szCs w:val="28"/>
        </w:rPr>
        <w:t xml:space="preserve"> </w:t>
      </w:r>
      <w:proofErr w:type="spellStart"/>
      <w:r w:rsidR="00C77DAC" w:rsidRPr="00701D94">
        <w:rPr>
          <w:sz w:val="28"/>
          <w:szCs w:val="28"/>
        </w:rPr>
        <w:t>Roman</w:t>
      </w:r>
      <w:proofErr w:type="spellEnd"/>
      <w:r w:rsidR="00C77DAC" w:rsidRPr="00701D94">
        <w:rPr>
          <w:sz w:val="28"/>
          <w:szCs w:val="28"/>
        </w:rPr>
        <w:t>, кег</w:t>
      </w:r>
      <w:r w:rsidR="00C77DAC">
        <w:rPr>
          <w:sz w:val="28"/>
          <w:szCs w:val="28"/>
        </w:rPr>
        <w:t>ль -14</w:t>
      </w:r>
      <w:proofErr w:type="gramStart"/>
      <w:r w:rsidR="00C77DAC">
        <w:rPr>
          <w:sz w:val="28"/>
          <w:szCs w:val="28"/>
        </w:rPr>
        <w:t xml:space="preserve"> </w:t>
      </w:r>
      <w:r w:rsidR="00CE6E6D" w:rsidRPr="00CE6E6D">
        <w:rPr>
          <w:sz w:val="28"/>
          <w:szCs w:val="28"/>
        </w:rPr>
        <w:t>)</w:t>
      </w:r>
      <w:proofErr w:type="gramEnd"/>
      <w:r w:rsidR="00CE6E6D" w:rsidRPr="00CE6E6D">
        <w:rPr>
          <w:sz w:val="28"/>
          <w:szCs w:val="28"/>
        </w:rPr>
        <w:t xml:space="preserve"> и электронном варианте. На титульном листе указываются</w:t>
      </w:r>
      <w:r w:rsidR="00FB56F8">
        <w:rPr>
          <w:sz w:val="28"/>
          <w:szCs w:val="28"/>
        </w:rPr>
        <w:t xml:space="preserve"> название работы,</w:t>
      </w:r>
      <w:r w:rsidR="00CE6E6D" w:rsidRPr="00CE6E6D">
        <w:rPr>
          <w:sz w:val="28"/>
          <w:szCs w:val="28"/>
        </w:rPr>
        <w:t xml:space="preserve"> фамилия</w:t>
      </w:r>
      <w:r w:rsidR="00C77DAC">
        <w:rPr>
          <w:sz w:val="28"/>
          <w:szCs w:val="28"/>
        </w:rPr>
        <w:t xml:space="preserve"> и</w:t>
      </w:r>
      <w:r w:rsidR="00CE6E6D" w:rsidRPr="00CE6E6D">
        <w:rPr>
          <w:sz w:val="28"/>
          <w:szCs w:val="28"/>
        </w:rPr>
        <w:t xml:space="preserve"> имя ученика (полностью), образовательн</w:t>
      </w:r>
      <w:r w:rsidR="009E0CFF">
        <w:rPr>
          <w:sz w:val="28"/>
          <w:szCs w:val="28"/>
        </w:rPr>
        <w:t>ая</w:t>
      </w:r>
      <w:r w:rsidR="00CE6E6D" w:rsidRPr="00CE6E6D">
        <w:rPr>
          <w:sz w:val="28"/>
          <w:szCs w:val="28"/>
        </w:rPr>
        <w:t xml:space="preserve"> </w:t>
      </w:r>
      <w:r w:rsidR="00FB56F8">
        <w:rPr>
          <w:sz w:val="28"/>
          <w:szCs w:val="28"/>
        </w:rPr>
        <w:t>организация</w:t>
      </w:r>
      <w:r w:rsidR="00CE6E6D" w:rsidRPr="00CE6E6D">
        <w:rPr>
          <w:sz w:val="28"/>
          <w:szCs w:val="28"/>
        </w:rPr>
        <w:t>,</w:t>
      </w:r>
      <w:r w:rsidR="00FB56F8">
        <w:rPr>
          <w:sz w:val="28"/>
          <w:szCs w:val="28"/>
        </w:rPr>
        <w:t xml:space="preserve"> класс,</w:t>
      </w:r>
      <w:r w:rsidR="00FB56F8" w:rsidRPr="00FB56F8">
        <w:rPr>
          <w:sz w:val="28"/>
          <w:szCs w:val="28"/>
        </w:rPr>
        <w:t xml:space="preserve"> </w:t>
      </w:r>
      <w:r w:rsidR="00FB56F8" w:rsidRPr="00CE6E6D">
        <w:rPr>
          <w:sz w:val="28"/>
          <w:szCs w:val="28"/>
        </w:rPr>
        <w:t>ФИО руководителя (полностью),</w:t>
      </w:r>
      <w:r w:rsidR="00FB56F8">
        <w:rPr>
          <w:sz w:val="28"/>
          <w:szCs w:val="28"/>
        </w:rPr>
        <w:t xml:space="preserve"> </w:t>
      </w:r>
      <w:r w:rsidR="00CE6E6D" w:rsidRPr="00CE6E6D">
        <w:rPr>
          <w:sz w:val="28"/>
          <w:szCs w:val="28"/>
        </w:rPr>
        <w:t xml:space="preserve"> контактный телефон. </w:t>
      </w:r>
    </w:p>
    <w:p w:rsidR="00CC6489" w:rsidRDefault="00C77DAC" w:rsidP="00C77DAC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7DAC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CC6489" w:rsidRPr="00CE6E6D">
        <w:rPr>
          <w:b/>
          <w:sz w:val="28"/>
          <w:szCs w:val="28"/>
        </w:rPr>
        <w:t>Художественно-иллюстративная.</w:t>
      </w:r>
    </w:p>
    <w:p w:rsidR="006D3E23" w:rsidRDefault="000A7279" w:rsidP="000A727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3E23" w:rsidRPr="006D3E23">
        <w:rPr>
          <w:sz w:val="28"/>
          <w:szCs w:val="28"/>
        </w:rPr>
        <w:t>На Конкурс принимаются работы</w:t>
      </w:r>
      <w:r w:rsidR="006D3E23">
        <w:rPr>
          <w:sz w:val="28"/>
          <w:szCs w:val="28"/>
        </w:rPr>
        <w:t xml:space="preserve"> формата А3; этикетка размером 6х10 см располагается в правом нижнем углу рисунка и включает следующую информацию</w:t>
      </w:r>
      <w:r w:rsidR="001264A2">
        <w:rPr>
          <w:sz w:val="28"/>
          <w:szCs w:val="28"/>
        </w:rPr>
        <w:t xml:space="preserve"> (</w:t>
      </w:r>
      <w:r w:rsidR="001264A2" w:rsidRPr="00701D94">
        <w:rPr>
          <w:sz w:val="28"/>
          <w:szCs w:val="28"/>
        </w:rPr>
        <w:t xml:space="preserve">шрифт </w:t>
      </w:r>
      <w:proofErr w:type="spellStart"/>
      <w:r w:rsidR="001264A2" w:rsidRPr="00701D94">
        <w:rPr>
          <w:sz w:val="28"/>
          <w:szCs w:val="28"/>
        </w:rPr>
        <w:t>Times</w:t>
      </w:r>
      <w:proofErr w:type="spellEnd"/>
      <w:r w:rsidR="001264A2" w:rsidRPr="00701D94">
        <w:rPr>
          <w:sz w:val="28"/>
          <w:szCs w:val="28"/>
        </w:rPr>
        <w:t xml:space="preserve"> </w:t>
      </w:r>
      <w:proofErr w:type="spellStart"/>
      <w:r w:rsidR="001264A2" w:rsidRPr="00701D94">
        <w:rPr>
          <w:sz w:val="28"/>
          <w:szCs w:val="28"/>
        </w:rPr>
        <w:t>New</w:t>
      </w:r>
      <w:proofErr w:type="spellEnd"/>
      <w:r w:rsidR="001264A2" w:rsidRPr="00701D94">
        <w:rPr>
          <w:sz w:val="28"/>
          <w:szCs w:val="28"/>
        </w:rPr>
        <w:t xml:space="preserve"> </w:t>
      </w:r>
      <w:proofErr w:type="spellStart"/>
      <w:r w:rsidR="001264A2" w:rsidRPr="00701D94">
        <w:rPr>
          <w:sz w:val="28"/>
          <w:szCs w:val="28"/>
        </w:rPr>
        <w:t>Roman</w:t>
      </w:r>
      <w:proofErr w:type="spellEnd"/>
      <w:r w:rsidR="001264A2" w:rsidRPr="00701D94">
        <w:rPr>
          <w:sz w:val="28"/>
          <w:szCs w:val="28"/>
        </w:rPr>
        <w:t>, кег</w:t>
      </w:r>
      <w:r w:rsidR="001264A2">
        <w:rPr>
          <w:sz w:val="28"/>
          <w:szCs w:val="28"/>
        </w:rPr>
        <w:t>ль -14)</w:t>
      </w:r>
      <w:r w:rsidR="006D3E23">
        <w:rPr>
          <w:sz w:val="28"/>
          <w:szCs w:val="28"/>
        </w:rPr>
        <w:t>:</w:t>
      </w:r>
    </w:p>
    <w:p w:rsidR="00CB5403" w:rsidRDefault="00CB5403" w:rsidP="006D3E23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CB5403" w:rsidRDefault="00CB5403" w:rsidP="006D3E23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>- ФИО ребёнка</w:t>
      </w:r>
      <w:r w:rsidR="00D61D0C">
        <w:rPr>
          <w:sz w:val="28"/>
          <w:szCs w:val="28"/>
        </w:rPr>
        <w:t>;</w:t>
      </w:r>
    </w:p>
    <w:p w:rsidR="00D61D0C" w:rsidRDefault="00D61D0C" w:rsidP="006D3E23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организация, класс;</w:t>
      </w:r>
    </w:p>
    <w:p w:rsidR="00D61D0C" w:rsidRDefault="009948C7" w:rsidP="006D3E23">
      <w:pPr>
        <w:ind w:left="360" w:right="-284"/>
        <w:jc w:val="both"/>
        <w:rPr>
          <w:sz w:val="28"/>
          <w:szCs w:val="28"/>
        </w:rPr>
      </w:pPr>
      <w:r>
        <w:rPr>
          <w:sz w:val="28"/>
          <w:szCs w:val="28"/>
        </w:rPr>
        <w:t>- ФИО руководителя</w:t>
      </w:r>
      <w:r w:rsidR="00D61D0C">
        <w:rPr>
          <w:sz w:val="28"/>
          <w:szCs w:val="28"/>
        </w:rPr>
        <w:t>, контактный телефон.</w:t>
      </w:r>
    </w:p>
    <w:p w:rsidR="003A10AD" w:rsidRDefault="00D61D0C" w:rsidP="00D61D0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соответствовать </w:t>
      </w:r>
      <w:r w:rsidR="003A10AD" w:rsidRPr="003A10AD">
        <w:rPr>
          <w:sz w:val="28"/>
          <w:szCs w:val="28"/>
        </w:rPr>
        <w:t xml:space="preserve">тематике </w:t>
      </w:r>
      <w:r w:rsidR="00CF4761">
        <w:rPr>
          <w:sz w:val="28"/>
          <w:szCs w:val="28"/>
        </w:rPr>
        <w:t>и требованиям положения К</w:t>
      </w:r>
      <w:r>
        <w:rPr>
          <w:sz w:val="28"/>
          <w:szCs w:val="28"/>
        </w:rPr>
        <w:t xml:space="preserve">онкурса, оценивается </w:t>
      </w:r>
      <w:r w:rsidR="003A10AD" w:rsidRPr="003A10AD">
        <w:rPr>
          <w:sz w:val="28"/>
          <w:szCs w:val="28"/>
        </w:rPr>
        <w:t>оригинальность подхода к ра</w:t>
      </w:r>
      <w:r>
        <w:rPr>
          <w:sz w:val="28"/>
          <w:szCs w:val="28"/>
        </w:rPr>
        <w:t>скрытию темы и творческий самостоятельный характер.</w:t>
      </w:r>
    </w:p>
    <w:p w:rsidR="00C77DAC" w:rsidRPr="003A10AD" w:rsidRDefault="00C77DAC" w:rsidP="00D61D0C">
      <w:pPr>
        <w:ind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городской этап конкурса принимаются работы, прошедшие районный отбор, оформленные в рамки с этикетками.</w:t>
      </w:r>
    </w:p>
    <w:p w:rsidR="0008373B" w:rsidRPr="0008373B" w:rsidRDefault="003A10AD" w:rsidP="003A10AD">
      <w:pPr>
        <w:ind w:left="-567" w:right="-284" w:firstLine="567"/>
        <w:contextualSpacing/>
        <w:jc w:val="both"/>
        <w:rPr>
          <w:sz w:val="28"/>
          <w:szCs w:val="28"/>
        </w:rPr>
      </w:pPr>
      <w:r w:rsidRPr="003A10AD">
        <w:rPr>
          <w:sz w:val="28"/>
          <w:szCs w:val="28"/>
        </w:rPr>
        <w:t>.</w:t>
      </w:r>
    </w:p>
    <w:p w:rsidR="00887575" w:rsidRDefault="00CF4761" w:rsidP="00887575">
      <w:pPr>
        <w:ind w:left="-567" w:right="-284" w:firstLine="567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887575" w:rsidRPr="00887575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Награждение победителей</w:t>
      </w:r>
    </w:p>
    <w:p w:rsidR="005A623E" w:rsidRDefault="005A623E" w:rsidP="005A623E">
      <w:pPr>
        <w:ind w:left="-567" w:right="-284" w:firstLine="567"/>
        <w:jc w:val="both"/>
        <w:rPr>
          <w:rFonts w:ascii="TimesNewRoman,Bold" w:hAnsi="TimesNewRoman,Bold" w:cs="TimesNewRoman,Bold"/>
          <w:bCs/>
          <w:color w:val="000000"/>
          <w:sz w:val="28"/>
          <w:szCs w:val="28"/>
        </w:rPr>
      </w:pPr>
      <w:r w:rsidRPr="005A623E">
        <w:rPr>
          <w:sz w:val="28"/>
          <w:szCs w:val="28"/>
        </w:rPr>
        <w:t xml:space="preserve">      </w:t>
      </w:r>
      <w:r w:rsidR="00D61D0C">
        <w:rPr>
          <w:sz w:val="28"/>
          <w:szCs w:val="28"/>
        </w:rPr>
        <w:t xml:space="preserve">7.1. </w:t>
      </w:r>
      <w:r w:rsidRPr="005A623E">
        <w:rPr>
          <w:sz w:val="28"/>
          <w:szCs w:val="28"/>
        </w:rPr>
        <w:t>Победители в каждой номинации</w:t>
      </w:r>
      <w:r>
        <w:rPr>
          <w:rFonts w:ascii="TimesNewRoman,Bold" w:hAnsi="TimesNewRoman,Bold" w:cs="TimesNewRoman,Bold"/>
          <w:bCs/>
          <w:color w:val="000000"/>
          <w:sz w:val="28"/>
          <w:szCs w:val="28"/>
        </w:rPr>
        <w:t xml:space="preserve"> определяются по возрастным категориям:</w:t>
      </w:r>
    </w:p>
    <w:p w:rsidR="009A7A0B" w:rsidRPr="009A7A0B" w:rsidRDefault="009A7A0B" w:rsidP="009A7A0B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9A7A0B">
        <w:rPr>
          <w:rFonts w:eastAsia="Calibri"/>
          <w:sz w:val="28"/>
          <w:szCs w:val="28"/>
        </w:rPr>
        <w:t>ачальное общее образование;</w:t>
      </w:r>
    </w:p>
    <w:p w:rsidR="009A7A0B" w:rsidRPr="009A7A0B" w:rsidRDefault="009A7A0B" w:rsidP="009A7A0B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9A7A0B">
        <w:rPr>
          <w:rFonts w:eastAsia="Calibri"/>
          <w:sz w:val="28"/>
          <w:szCs w:val="28"/>
          <w:lang w:eastAsia="en-US"/>
        </w:rPr>
        <w:t>сновное общее образование;</w:t>
      </w:r>
    </w:p>
    <w:p w:rsidR="005A623E" w:rsidRPr="009A7A0B" w:rsidRDefault="009A7A0B" w:rsidP="009A7A0B">
      <w:pPr>
        <w:pStyle w:val="a3"/>
        <w:numPr>
          <w:ilvl w:val="0"/>
          <w:numId w:val="11"/>
        </w:numPr>
        <w:ind w:right="-284"/>
        <w:jc w:val="both"/>
        <w:rPr>
          <w:rFonts w:ascii="TimesNewRoman,Bold" w:hAnsi="TimesNewRoman,Bold" w:cs="TimesNewRoman,Bold"/>
          <w:bCs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9A7A0B">
        <w:rPr>
          <w:sz w:val="28"/>
          <w:szCs w:val="28"/>
        </w:rPr>
        <w:t>реднее общее образование</w:t>
      </w:r>
      <w:r>
        <w:rPr>
          <w:sz w:val="28"/>
          <w:szCs w:val="28"/>
        </w:rPr>
        <w:t>.</w:t>
      </w:r>
    </w:p>
    <w:p w:rsidR="00887575" w:rsidRDefault="00D61D0C" w:rsidP="00887575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Cs/>
          <w:color w:val="000000"/>
          <w:sz w:val="28"/>
          <w:szCs w:val="28"/>
        </w:rPr>
        <w:t xml:space="preserve">7.2. </w:t>
      </w:r>
      <w:r w:rsidR="00887575" w:rsidRPr="00887575">
        <w:rPr>
          <w:rFonts w:ascii="TimesNewRoman,Bold" w:hAnsi="TimesNewRoman,Bold" w:cs="TimesNewRoman,Bold"/>
          <w:bCs/>
          <w:color w:val="000000"/>
          <w:sz w:val="28"/>
          <w:szCs w:val="28"/>
        </w:rPr>
        <w:t>Победителям в каждой номинации присваивается звание лауреата с вручением диплома и ценного приза</w:t>
      </w:r>
      <w:r w:rsidR="00887575" w:rsidRPr="00887575">
        <w:rPr>
          <w:rFonts w:ascii="TimesNewRoman" w:hAnsi="TimesNewRoman" w:cs="TimesNewRoman"/>
          <w:bCs/>
          <w:color w:val="000000"/>
          <w:sz w:val="28"/>
          <w:szCs w:val="28"/>
        </w:rPr>
        <w:t xml:space="preserve">. </w:t>
      </w:r>
      <w:r w:rsidR="00887575" w:rsidRPr="00887575">
        <w:rPr>
          <w:rFonts w:ascii="TimesNewRoman,Bold" w:hAnsi="TimesNewRoman,Bold" w:cs="TimesNewRoman,Bold"/>
          <w:bCs/>
          <w:color w:val="000000"/>
          <w:sz w:val="28"/>
          <w:szCs w:val="28"/>
        </w:rPr>
        <w:t>Особо активные участники награждаются дипломами за участие</w:t>
      </w:r>
      <w:r w:rsidR="00887575" w:rsidRPr="00887575">
        <w:rPr>
          <w:rFonts w:ascii="TimesNewRoman" w:hAnsi="TimesNewRoman" w:cs="TimesNewRoman"/>
          <w:bCs/>
          <w:color w:val="000000"/>
          <w:sz w:val="28"/>
          <w:szCs w:val="28"/>
        </w:rPr>
        <w:t>.</w:t>
      </w:r>
    </w:p>
    <w:p w:rsidR="005376AE" w:rsidRDefault="00D61D0C" w:rsidP="00887575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bCs/>
          <w:color w:val="000000"/>
          <w:sz w:val="28"/>
          <w:szCs w:val="28"/>
        </w:rPr>
      </w:pPr>
      <w:r>
        <w:rPr>
          <w:rFonts w:ascii="TimesNewRoman" w:hAnsi="TimesNewRoman" w:cs="TimesNewRoman"/>
          <w:bCs/>
          <w:color w:val="000000"/>
          <w:sz w:val="28"/>
          <w:szCs w:val="28"/>
        </w:rPr>
        <w:t xml:space="preserve">7.3. </w:t>
      </w:r>
      <w:r w:rsidR="005376AE">
        <w:rPr>
          <w:rFonts w:ascii="TimesNewRoman" w:hAnsi="TimesNewRoman" w:cs="TimesNewRoman"/>
          <w:bCs/>
          <w:color w:val="000000"/>
          <w:sz w:val="28"/>
          <w:szCs w:val="28"/>
        </w:rPr>
        <w:t>Результаты Конкурса будут опубликованы в газете «Красный проспект» и на официальном сайте города Новосибирска.</w:t>
      </w:r>
    </w:p>
    <w:p w:rsidR="00D61D0C" w:rsidRDefault="00D61D0C" w:rsidP="00D61D0C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bCs/>
          <w:color w:val="000000"/>
          <w:sz w:val="28"/>
          <w:szCs w:val="28"/>
        </w:rPr>
      </w:pPr>
      <w:r>
        <w:rPr>
          <w:rFonts w:ascii="TimesNewRoman" w:hAnsi="TimesNewRoman" w:cs="TimesNewRoman"/>
          <w:bCs/>
          <w:color w:val="000000"/>
          <w:sz w:val="28"/>
          <w:szCs w:val="28"/>
        </w:rPr>
        <w:t xml:space="preserve">       Лучшие работы Конкурса размещаются на портале Депа</w:t>
      </w:r>
      <w:r>
        <w:rPr>
          <w:rFonts w:ascii="TimesNewRoman" w:hAnsi="TimesNewRoman" w:cs="TimesNewRoman"/>
          <w:bCs/>
          <w:color w:val="000000"/>
          <w:sz w:val="28"/>
          <w:szCs w:val="28"/>
        </w:rPr>
        <w:t xml:space="preserve">ртамента образования </w:t>
      </w:r>
      <w:r>
        <w:rPr>
          <w:rFonts w:ascii="TimesNewRoman" w:hAnsi="TimesNewRoman" w:cs="TimesNewRoman"/>
          <w:bCs/>
          <w:color w:val="000000"/>
          <w:sz w:val="28"/>
          <w:szCs w:val="28"/>
        </w:rPr>
        <w:t xml:space="preserve">мэрии города Новосибирска (страница «Эстафета патриотизма </w:t>
      </w:r>
      <w:r>
        <w:rPr>
          <w:rFonts w:ascii="TimesNewRoman" w:hAnsi="TimesNewRoman" w:cs="TimesNewRoman"/>
          <w:bCs/>
          <w:color w:val="000000"/>
          <w:sz w:val="28"/>
          <w:szCs w:val="28"/>
        </w:rPr>
        <w:lastRenderedPageBreak/>
        <w:t>поколений 2016-2020</w:t>
      </w:r>
      <w:r w:rsidR="006C0B10">
        <w:rPr>
          <w:rFonts w:ascii="TimesNewRoman" w:hAnsi="TimesNewRoman" w:cs="TimesNewRoman"/>
          <w:bCs/>
          <w:color w:val="000000"/>
          <w:sz w:val="28"/>
          <w:szCs w:val="28"/>
        </w:rPr>
        <w:t>гг.») и на средствах наружной социально</w:t>
      </w:r>
      <w:r w:rsidR="000B5FC1">
        <w:rPr>
          <w:rFonts w:ascii="TimesNewRoman" w:hAnsi="TimesNewRoman" w:cs="TimesNewRoman"/>
          <w:bCs/>
          <w:color w:val="000000"/>
          <w:sz w:val="28"/>
          <w:szCs w:val="28"/>
        </w:rPr>
        <w:t>й</w:t>
      </w:r>
      <w:r w:rsidR="006C0B10">
        <w:rPr>
          <w:rFonts w:ascii="TimesNewRoman" w:hAnsi="TimesNewRoman" w:cs="TimesNewRoman"/>
          <w:bCs/>
          <w:color w:val="000000"/>
          <w:sz w:val="28"/>
          <w:szCs w:val="28"/>
        </w:rPr>
        <w:t xml:space="preserve"> рекламы Новосибирска.</w:t>
      </w:r>
    </w:p>
    <w:p w:rsidR="00887575" w:rsidRPr="00887575" w:rsidRDefault="00887575" w:rsidP="00887575">
      <w:pPr>
        <w:autoSpaceDE w:val="0"/>
        <w:autoSpaceDN w:val="0"/>
        <w:adjustRightInd w:val="0"/>
        <w:ind w:firstLine="540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887575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Финансирование</w:t>
      </w:r>
    </w:p>
    <w:p w:rsidR="005B44A2" w:rsidRDefault="00887575" w:rsidP="00CE6E6D">
      <w:pPr>
        <w:autoSpaceDE w:val="0"/>
        <w:autoSpaceDN w:val="0"/>
        <w:adjustRightInd w:val="0"/>
        <w:ind w:firstLine="540"/>
      </w:pPr>
      <w:r>
        <w:rPr>
          <w:rFonts w:ascii="TimesNewRoman,Bold" w:hAnsi="TimesNewRoman,Bold" w:cs="TimesNewRoman,Bold"/>
          <w:bCs/>
          <w:color w:val="000000"/>
          <w:sz w:val="28"/>
          <w:szCs w:val="28"/>
        </w:rPr>
        <w:t xml:space="preserve">Финансирование Конкурса осуществляет Департамент образования </w:t>
      </w:r>
      <w:r w:rsidRPr="00887575">
        <w:rPr>
          <w:rFonts w:ascii="TimesNewRoman,Bold" w:hAnsi="TimesNewRoman,Bold" w:cs="TimesNewRoman,Bold"/>
          <w:bCs/>
          <w:color w:val="000000"/>
          <w:sz w:val="28"/>
          <w:szCs w:val="28"/>
        </w:rPr>
        <w:t>мэрии города Новосибирска</w:t>
      </w:r>
      <w:r w:rsidRPr="00887575">
        <w:rPr>
          <w:rFonts w:ascii="TimesNewRoman" w:hAnsi="TimesNewRoman" w:cs="TimesNewRoman"/>
          <w:bCs/>
          <w:color w:val="000000"/>
          <w:sz w:val="28"/>
          <w:szCs w:val="28"/>
        </w:rPr>
        <w:t>.</w:t>
      </w:r>
    </w:p>
    <w:p w:rsidR="00C37DD6" w:rsidRDefault="005B44A2" w:rsidP="005D18F8">
      <w:pPr>
        <w:pStyle w:val="Default"/>
      </w:pPr>
      <w:r>
        <w:t xml:space="preserve"> </w:t>
      </w:r>
    </w:p>
    <w:sectPr w:rsidR="00C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C15"/>
    <w:multiLevelType w:val="multilevel"/>
    <w:tmpl w:val="F126CA86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>
    <w:nsid w:val="0D0C437B"/>
    <w:multiLevelType w:val="multilevel"/>
    <w:tmpl w:val="A846061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6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E406336"/>
    <w:multiLevelType w:val="hybridMultilevel"/>
    <w:tmpl w:val="AD0AE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A7EAC"/>
    <w:multiLevelType w:val="hybridMultilevel"/>
    <w:tmpl w:val="644E66DC"/>
    <w:lvl w:ilvl="0" w:tplc="5558889C">
      <w:start w:val="4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28626008"/>
    <w:multiLevelType w:val="hybridMultilevel"/>
    <w:tmpl w:val="9F04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153BD"/>
    <w:multiLevelType w:val="hybridMultilevel"/>
    <w:tmpl w:val="7B28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E7AEE"/>
    <w:multiLevelType w:val="hybridMultilevel"/>
    <w:tmpl w:val="ADC2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C4C41"/>
    <w:multiLevelType w:val="hybridMultilevel"/>
    <w:tmpl w:val="1C44A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77371E"/>
    <w:multiLevelType w:val="hybridMultilevel"/>
    <w:tmpl w:val="525E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05B89"/>
    <w:multiLevelType w:val="multilevel"/>
    <w:tmpl w:val="A76C59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DB69EC"/>
    <w:multiLevelType w:val="multilevel"/>
    <w:tmpl w:val="89B08B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E445AF"/>
    <w:multiLevelType w:val="hybridMultilevel"/>
    <w:tmpl w:val="5B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8F"/>
    <w:rsid w:val="0008373B"/>
    <w:rsid w:val="000A7279"/>
    <w:rsid w:val="000B5FC1"/>
    <w:rsid w:val="000C0FBE"/>
    <w:rsid w:val="000C10D7"/>
    <w:rsid w:val="0012313C"/>
    <w:rsid w:val="001264A2"/>
    <w:rsid w:val="00166CF6"/>
    <w:rsid w:val="003A10AD"/>
    <w:rsid w:val="00434175"/>
    <w:rsid w:val="00465C0F"/>
    <w:rsid w:val="004D1DD5"/>
    <w:rsid w:val="00506AC3"/>
    <w:rsid w:val="005376AE"/>
    <w:rsid w:val="005664AB"/>
    <w:rsid w:val="005A623E"/>
    <w:rsid w:val="005B44A2"/>
    <w:rsid w:val="005D18F8"/>
    <w:rsid w:val="005E009C"/>
    <w:rsid w:val="00623F31"/>
    <w:rsid w:val="0066318F"/>
    <w:rsid w:val="006A06CA"/>
    <w:rsid w:val="006C0B10"/>
    <w:rsid w:val="006C6CC5"/>
    <w:rsid w:val="006C7588"/>
    <w:rsid w:val="006D3E23"/>
    <w:rsid w:val="006E43E5"/>
    <w:rsid w:val="006F75EC"/>
    <w:rsid w:val="00751C81"/>
    <w:rsid w:val="00887575"/>
    <w:rsid w:val="009841BC"/>
    <w:rsid w:val="009948C7"/>
    <w:rsid w:val="009A7A0B"/>
    <w:rsid w:val="009B43A6"/>
    <w:rsid w:val="009D08A7"/>
    <w:rsid w:val="009D4D58"/>
    <w:rsid w:val="009E0CFF"/>
    <w:rsid w:val="00A17F6E"/>
    <w:rsid w:val="00A87E15"/>
    <w:rsid w:val="00A90E2E"/>
    <w:rsid w:val="00BC2BD7"/>
    <w:rsid w:val="00C370B8"/>
    <w:rsid w:val="00C37DD6"/>
    <w:rsid w:val="00C77DAC"/>
    <w:rsid w:val="00CB5403"/>
    <w:rsid w:val="00CC3D59"/>
    <w:rsid w:val="00CC6489"/>
    <w:rsid w:val="00CE6E6D"/>
    <w:rsid w:val="00CF4761"/>
    <w:rsid w:val="00D61D0C"/>
    <w:rsid w:val="00DC40DD"/>
    <w:rsid w:val="00DD0302"/>
    <w:rsid w:val="00EB10CF"/>
    <w:rsid w:val="00EB73BB"/>
    <w:rsid w:val="00F3340E"/>
    <w:rsid w:val="00F923B7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44A2"/>
    <w:pPr>
      <w:ind w:left="720"/>
      <w:contextualSpacing/>
    </w:pPr>
  </w:style>
  <w:style w:type="table" w:styleId="a4">
    <w:name w:val="Table Grid"/>
    <w:basedOn w:val="a1"/>
    <w:uiPriority w:val="59"/>
    <w:rsid w:val="00DC4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44A2"/>
    <w:pPr>
      <w:ind w:left="720"/>
      <w:contextualSpacing/>
    </w:pPr>
  </w:style>
  <w:style w:type="table" w:styleId="a4">
    <w:name w:val="Table Grid"/>
    <w:basedOn w:val="a1"/>
    <w:uiPriority w:val="59"/>
    <w:rsid w:val="00DC4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14C7-C98C-4BD4-B05C-F54F5495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2017-01-12T07:10:00Z</dcterms:created>
  <dcterms:modified xsi:type="dcterms:W3CDTF">2017-02-02T03:07:00Z</dcterms:modified>
</cp:coreProperties>
</file>